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59" w:lineRule="auto"/>
        <w:rPr>
          <w:rFonts w:ascii="Helvetica Neue" w:cs="Helvetica Neue" w:eastAsia="Helvetica Neue" w:hAnsi="Helvetica Neue"/>
          <w:b w:val="1"/>
          <w:color w:val="535353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35353"/>
          <w:sz w:val="27"/>
          <w:szCs w:val="27"/>
          <w:rtl w:val="0"/>
        </w:rPr>
        <w:t xml:space="preserve">ÄRENDEN PÅ ÅRSMÖTE 2023-04-18</w:t>
      </w:r>
    </w:p>
    <w:p w:rsidR="00000000" w:rsidDel="00000000" w:rsidP="00000000" w:rsidRDefault="00000000" w:rsidRPr="00000000" w14:paraId="00000002">
      <w:pPr>
        <w:spacing w:after="280" w:line="259" w:lineRule="auto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Vid ordinarie årsmöte skall följande ärenden förekomma: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Mötets öppnande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ordförande och sekreterare för mötet.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två justeringspersoner att jämte ordföranden justera protokollet, samt att vid val fungera som rösträknare.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Fastställande av röstlängd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Frågan om godkännande av dagordningen.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Frågan om årsmötets behöriga utlysande.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Styrelsens verksamhetsberättelse för det gångna verksamhetsåret.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Godkännande av verksamhetsberättelsen.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Ekonomisk redovisning för det gångna verksamhetsåret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Revisorns utlåtande.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Frågan om beviljande av ansvarsfrihet för styrelsen.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ordförande för ett år.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sekreterare för ett år.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kassör för ett år.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fyra ledamöter (en Idé, två PR, en HR) för ett år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fyra fasta medlemmar i utskotten (en Idé, en PR, två HR) för ett halvår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revisor för ett år.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valberedning för ett år.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Fastställande av medlemsavgift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Behandlande av propositioner.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59" w:lineRule="auto"/>
        <w:ind w:left="1440" w:hanging="360"/>
        <w:rPr>
          <w:rFonts w:ascii="Helvetica Neue" w:cs="Helvetica Neue" w:eastAsia="Helvetica Neue" w:hAnsi="Helvetica Neue"/>
          <w:color w:val="535353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Bilaga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59" w:lineRule="auto"/>
        <w:ind w:left="1440" w:hanging="360"/>
        <w:rPr>
          <w:rFonts w:ascii="Helvetica Neue" w:cs="Helvetica Neue" w:eastAsia="Helvetica Neue" w:hAnsi="Helvetica Neue"/>
          <w:color w:val="535353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Bilaga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Behandling av motioner.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Övriga frågor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80"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Mötets avslutande</w:t>
      </w:r>
    </w:p>
    <w:p w:rsidR="00000000" w:rsidDel="00000000" w:rsidP="00000000" w:rsidRDefault="00000000" w:rsidRPr="00000000" w14:paraId="0000001C">
      <w:pPr>
        <w:spacing w:after="280" w:line="259" w:lineRule="auto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Styrelseledamöter får ej delta i beslut om ansvarsfrihet eller val av revisor.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color w:val="53535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Justeringsperson 1</w:t>
        <w:tab/>
        <w:tab/>
        <w:tab/>
        <w:tab/>
        <w:tab/>
        <w:t xml:space="preserve">Namn textat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Justeringsperson 2</w:t>
        <w:tab/>
        <w:tab/>
        <w:tab/>
        <w:tab/>
        <w:tab/>
        <w:t xml:space="preserve">Namn textat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color w:val="53535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Ordförande för mötet</w:t>
        <w:tab/>
        <w:tab/>
        <w:tab/>
        <w:tab/>
        <w:t xml:space="preserve">Namn textat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35353"/>
          <w:sz w:val="26"/>
          <w:szCs w:val="26"/>
          <w:rtl w:val="0"/>
        </w:rPr>
        <w:t xml:space="preserve">AGENDA OF ANNUAL MEETING 2023-04-18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At the annual meeting, the following matters shall be processed: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Opening the meeting.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chairman and secretary for the meeting.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two adjustment persons to alongside the president adjust the protocol, and at elections act as vote counters.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Determination of the voting list.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Inquiry regarding approval of the agenda.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Inquiry regarding annual meeting being proclaimed authorized.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The boards annual activity report for the past fiscal year.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Approval of the annual report.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Financial report for the past fiscal year.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The auditor's opinion.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Inquiry regarding granting liability freedom to the board.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a chairman for a year.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secretary for a year.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treasurer/cashier for one year.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four convenors (one Idé, two PR, one HR) for a year.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four permanent members in the committees (one idea, one PR, two HR) for half a year.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auditor for one year.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election committee for one year.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Determination of membership fee.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Propositions from the board.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rFonts w:ascii="Helvetica Neue" w:cs="Helvetica Neue" w:eastAsia="Helvetica Neue" w:hAnsi="Helvetica Neue"/>
          <w:color w:val="535353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Appendix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rFonts w:ascii="Helvetica Neue" w:cs="Helvetica Neue" w:eastAsia="Helvetica Neue" w:hAnsi="Helvetica Neue"/>
          <w:color w:val="535353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Appendix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Motions from members.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Other questions.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Closure of the meeting.</w:t>
        <w:br w:type="textWrapping"/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Board members may not participate in decisions regarding liability or the choice of auditor.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85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ind w:right="-607.7952755905511"/>
      <w:jc w:val="right"/>
      <w:rPr/>
    </w:pPr>
    <w:r w:rsidDel="00000000" w:rsidR="00000000" w:rsidRPr="00000000">
      <w:rPr>
        <w:rtl w:val="0"/>
      </w:rPr>
      <w:t xml:space="preserve">e-post: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koormit@gmail.com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right="-607.7952755905511"/>
      <w:jc w:val="right"/>
      <w:rPr/>
    </w:pPr>
    <w:r w:rsidDel="00000000" w:rsidR="00000000" w:rsidRPr="00000000">
      <w:rPr>
        <w:rtl w:val="0"/>
      </w:rPr>
      <w:t xml:space="preserve">www.koormit.se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right="-607.7952755905511"/>
      <w:jc w:val="right"/>
      <w:rPr/>
    </w:pPr>
    <w:r w:rsidDel="00000000" w:rsidR="00000000" w:rsidRPr="00000000">
      <w:rPr/>
      <w:drawing>
        <wp:inline distB="114300" distT="114300" distL="114300" distR="114300">
          <wp:extent cx="3595688" cy="84217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5688" cy="842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ind w:right="-607.7952755905511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ormit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7/E99BAt3J1EkjQdcjIX4lnLkQ==">AMUW2mXCZiTqrzpMEGb4hWb8CVepHCgduaqzMwSIulHn+Cn4cowcKcLvSndHj9VoKwxlsFj8skKLQtO6T0GCXskJNT9RyWXQgg8JOXxiL2kWoc66xJKFRbQ=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